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4E94" w14:textId="24F707FA" w:rsidR="00573DFF" w:rsidRPr="003D2BB6" w:rsidRDefault="00573DFF" w:rsidP="00A30173">
      <w:pPr>
        <w:jc w:val="center"/>
        <w:rPr>
          <w:rFonts w:asciiTheme="minorHAnsi" w:hAnsiTheme="minorHAnsi" w:cstheme="minorHAnsi"/>
          <w:b/>
          <w:lang w:eastAsia="en-US"/>
        </w:rPr>
      </w:pPr>
      <w:r w:rsidRPr="003D2BB6">
        <w:rPr>
          <w:rFonts w:asciiTheme="minorHAnsi" w:hAnsiTheme="minorHAnsi" w:cstheme="minorHAnsi"/>
          <w:b/>
          <w:lang w:eastAsia="en-US"/>
        </w:rPr>
        <w:t>Sprawozdanie</w:t>
      </w:r>
      <w:r w:rsidR="00AF6718" w:rsidRPr="003D2BB6">
        <w:rPr>
          <w:rFonts w:asciiTheme="minorHAnsi" w:hAnsiTheme="minorHAnsi" w:cstheme="minorHAnsi"/>
          <w:b/>
          <w:lang w:eastAsia="en-US"/>
        </w:rPr>
        <w:t xml:space="preserve"> czasopisma</w:t>
      </w:r>
      <w:r w:rsidR="00A30173">
        <w:rPr>
          <w:rFonts w:asciiTheme="minorHAnsi" w:hAnsiTheme="minorHAnsi" w:cstheme="minorHAnsi"/>
          <w:b/>
          <w:lang w:eastAsia="en-US"/>
        </w:rPr>
        <w:t xml:space="preserve"> wydawanego na Uniwersytecie Śląskim</w:t>
      </w:r>
      <w:r w:rsidR="00AF6718" w:rsidRPr="003D2BB6">
        <w:rPr>
          <w:rFonts w:asciiTheme="minorHAnsi" w:hAnsiTheme="minorHAnsi" w:cstheme="minorHAnsi"/>
          <w:b/>
          <w:lang w:eastAsia="en-US"/>
        </w:rPr>
        <w:t xml:space="preserve"> z</w:t>
      </w:r>
      <w:r w:rsidRPr="003D2BB6">
        <w:rPr>
          <w:rFonts w:asciiTheme="minorHAnsi" w:hAnsiTheme="minorHAnsi" w:cstheme="minorHAnsi"/>
          <w:b/>
          <w:lang w:eastAsia="en-US"/>
        </w:rPr>
        <w:t xml:space="preserve"> działalności w roku </w:t>
      </w:r>
      <w:r w:rsidR="00FE13A8">
        <w:rPr>
          <w:rFonts w:asciiTheme="minorHAnsi" w:hAnsiTheme="minorHAnsi" w:cstheme="minorHAnsi"/>
          <w:b/>
          <w:lang w:eastAsia="en-US"/>
        </w:rPr>
        <w:t>…</w:t>
      </w:r>
      <w:bookmarkStart w:id="0" w:name="_GoBack"/>
      <w:bookmarkEnd w:id="0"/>
    </w:p>
    <w:p w14:paraId="13FD5810" w14:textId="77777777" w:rsidR="00AF6718" w:rsidRPr="003D2BB6" w:rsidRDefault="00AF6718" w:rsidP="00AF6718">
      <w:pPr>
        <w:rPr>
          <w:rFonts w:ascii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261"/>
      </w:tblGrid>
      <w:tr w:rsidR="00B43972" w:rsidRPr="003D2BB6" w14:paraId="1328DEAB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9281E8C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Tytuł czasopisma</w:t>
            </w:r>
          </w:p>
        </w:tc>
      </w:tr>
      <w:tr w:rsidR="00B43972" w:rsidRPr="003D2BB6" w14:paraId="013BB5CF" w14:textId="77777777" w:rsidTr="00A30173">
        <w:tc>
          <w:tcPr>
            <w:tcW w:w="9493" w:type="dxa"/>
            <w:gridSpan w:val="2"/>
          </w:tcPr>
          <w:p w14:paraId="21F2F8B3" w14:textId="133A58F8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1072E129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ABA8450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Redaktor naczelny/naczelna:</w:t>
            </w:r>
          </w:p>
        </w:tc>
      </w:tr>
      <w:tr w:rsidR="00B43972" w:rsidRPr="003D2BB6" w14:paraId="56840CFC" w14:textId="77777777" w:rsidTr="00A30173">
        <w:tc>
          <w:tcPr>
            <w:tcW w:w="9493" w:type="dxa"/>
            <w:gridSpan w:val="2"/>
          </w:tcPr>
          <w:p w14:paraId="223496A5" w14:textId="4073D7AB" w:rsidR="00B43972" w:rsidRPr="00B96CB6" w:rsidRDefault="00B43972" w:rsidP="00B96CB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5F44B1E7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2F2FF9B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Sekretarz czasopisma:</w:t>
            </w:r>
          </w:p>
        </w:tc>
      </w:tr>
      <w:tr w:rsidR="00B43972" w:rsidRPr="003D2BB6" w14:paraId="1A18735E" w14:textId="77777777" w:rsidTr="00A30173">
        <w:tc>
          <w:tcPr>
            <w:tcW w:w="9493" w:type="dxa"/>
            <w:gridSpan w:val="2"/>
          </w:tcPr>
          <w:p w14:paraId="6969C787" w14:textId="37259017" w:rsidR="00B43972" w:rsidRPr="00B96CB6" w:rsidRDefault="00B43972" w:rsidP="00B96CB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44E33AE4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70E9126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Częstotliwość ukazywania się:</w:t>
            </w:r>
          </w:p>
        </w:tc>
      </w:tr>
      <w:tr w:rsidR="00B43972" w:rsidRPr="003D2BB6" w14:paraId="15694026" w14:textId="77777777" w:rsidTr="00A30173">
        <w:tc>
          <w:tcPr>
            <w:tcW w:w="9493" w:type="dxa"/>
            <w:gridSpan w:val="2"/>
          </w:tcPr>
          <w:p w14:paraId="5C571FBB" w14:textId="37159B72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6F992D79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1CEA4E9" w14:textId="7844A86B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>Opis ogólny funkcj</w:t>
            </w:r>
            <w:r w:rsidR="003D2BB6">
              <w:rPr>
                <w:rFonts w:asciiTheme="minorHAnsi" w:hAnsiTheme="minorHAnsi" w:cstheme="minorHAnsi"/>
                <w:lang w:eastAsia="en-US"/>
              </w:rPr>
              <w:t xml:space="preserve">onowania czasopisma w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="003D2BB6">
              <w:rPr>
                <w:rFonts w:asciiTheme="minorHAnsi" w:hAnsiTheme="minorHAnsi" w:cstheme="minorHAnsi"/>
                <w:lang w:eastAsia="en-US"/>
              </w:rPr>
              <w:t xml:space="preserve"> roku</w:t>
            </w:r>
            <w:r w:rsidR="00B43972">
              <w:rPr>
                <w:rFonts w:asciiTheme="minorHAnsi" w:hAnsiTheme="minorHAnsi" w:cstheme="minorHAnsi"/>
                <w:lang w:eastAsia="en-US"/>
              </w:rPr>
              <w:br/>
            </w:r>
            <w:r w:rsidR="00B43972" w:rsidRPr="00B43972">
              <w:rPr>
                <w:rFonts w:asciiTheme="minorHAnsi" w:hAnsiTheme="minorHAnsi" w:cstheme="minorHAnsi"/>
                <w:sz w:val="20"/>
                <w:lang w:eastAsia="en-US"/>
              </w:rPr>
              <w:t>(maks. 3600 znaków ze spacjami)</w:t>
            </w:r>
          </w:p>
        </w:tc>
      </w:tr>
      <w:tr w:rsidR="004221C9" w:rsidRPr="003D2BB6" w14:paraId="5A313C12" w14:textId="77777777" w:rsidTr="00A30173">
        <w:trPr>
          <w:trHeight w:val="1528"/>
        </w:trPr>
        <w:tc>
          <w:tcPr>
            <w:tcW w:w="9493" w:type="dxa"/>
            <w:gridSpan w:val="2"/>
          </w:tcPr>
          <w:p w14:paraId="627268F4" w14:textId="52F93D21" w:rsidR="000D1E7B" w:rsidRPr="003D2BB6" w:rsidRDefault="000D1E7B" w:rsidP="00ED4E4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2CB3F074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DDA59CE" w14:textId="05C2D06F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Podjęte w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roku działania w celu </w:t>
            </w:r>
            <w:r w:rsidR="00B43972">
              <w:rPr>
                <w:rFonts w:asciiTheme="minorHAnsi" w:hAnsiTheme="minorHAnsi" w:cstheme="minorHAnsi"/>
                <w:lang w:eastAsia="en-US"/>
              </w:rPr>
              <w:t xml:space="preserve">poprawy oceny </w:t>
            </w:r>
            <w:proofErr w:type="spellStart"/>
            <w:r w:rsidR="00B43972">
              <w:rPr>
                <w:rFonts w:asciiTheme="minorHAnsi" w:hAnsiTheme="minorHAnsi" w:cstheme="minorHAnsi"/>
                <w:lang w:eastAsia="en-US"/>
              </w:rPr>
              <w:t>parametryzacyjnej</w:t>
            </w:r>
            <w:proofErr w:type="spellEnd"/>
            <w:r w:rsidR="00B43972">
              <w:rPr>
                <w:rFonts w:asciiTheme="minorHAnsi" w:hAnsiTheme="minorHAnsi" w:cstheme="minorHAnsi"/>
                <w:lang w:eastAsia="en-US"/>
              </w:rPr>
              <w:br/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i </w:t>
            </w:r>
            <w:proofErr w:type="spellStart"/>
            <w:r w:rsidRPr="003D2BB6">
              <w:rPr>
                <w:rFonts w:asciiTheme="minorHAnsi" w:hAnsiTheme="minorHAnsi" w:cstheme="minorHAnsi"/>
                <w:lang w:eastAsia="en-US"/>
              </w:rPr>
              <w:t>cytowalności</w:t>
            </w:r>
            <w:proofErr w:type="spellEnd"/>
            <w:r w:rsidRPr="003D2BB6">
              <w:rPr>
                <w:rFonts w:asciiTheme="minorHAnsi" w:hAnsiTheme="minorHAnsi" w:cstheme="minorHAnsi"/>
                <w:lang w:eastAsia="en-US"/>
              </w:rPr>
              <w:t xml:space="preserve"> czasopisma</w:t>
            </w:r>
            <w:r w:rsidR="00B4397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43972">
              <w:rPr>
                <w:rFonts w:asciiTheme="minorHAnsi" w:hAnsiTheme="minorHAnsi" w:cstheme="minorHAnsi"/>
                <w:sz w:val="20"/>
                <w:lang w:eastAsia="en-US"/>
              </w:rPr>
              <w:t>(maks. 18</w:t>
            </w:r>
            <w:r w:rsidR="00B43972" w:rsidRPr="00B43972">
              <w:rPr>
                <w:rFonts w:asciiTheme="minorHAnsi" w:hAnsiTheme="minorHAnsi" w:cstheme="minorHAnsi"/>
                <w:sz w:val="20"/>
                <w:lang w:eastAsia="en-US"/>
              </w:rPr>
              <w:t>00 znaków ze spacjami)</w:t>
            </w:r>
          </w:p>
        </w:tc>
      </w:tr>
      <w:tr w:rsidR="004221C9" w:rsidRPr="003D2BB6" w14:paraId="7319B158" w14:textId="77777777" w:rsidTr="00A30173">
        <w:trPr>
          <w:trHeight w:val="1516"/>
        </w:trPr>
        <w:tc>
          <w:tcPr>
            <w:tcW w:w="9493" w:type="dxa"/>
            <w:gridSpan w:val="2"/>
          </w:tcPr>
          <w:p w14:paraId="0E1C69F6" w14:textId="3EAAF73A" w:rsidR="00481596" w:rsidRPr="003D2BB6" w:rsidRDefault="00481596" w:rsidP="007F4AE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3BEBFA2E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BB578E7" w14:textId="2B68D906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Data ogłoszenia CFP do numerów za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 i terminów nadsyłania zgłoszeń</w:t>
            </w:r>
          </w:p>
        </w:tc>
      </w:tr>
      <w:tr w:rsidR="004221C9" w:rsidRPr="003D2BB6" w14:paraId="265605AF" w14:textId="77777777" w:rsidTr="007F4AEF">
        <w:trPr>
          <w:trHeight w:val="804"/>
        </w:trPr>
        <w:tc>
          <w:tcPr>
            <w:tcW w:w="9493" w:type="dxa"/>
            <w:gridSpan w:val="2"/>
          </w:tcPr>
          <w:p w14:paraId="66E97C64" w14:textId="3FDB368D" w:rsidR="00D14BA3" w:rsidRPr="003D2BB6" w:rsidRDefault="00D14BA3" w:rsidP="00F24CA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AB1EFD0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D24DFFE" w14:textId="7CDD446E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Dane statystyczne za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rok:</w:t>
            </w:r>
          </w:p>
        </w:tc>
      </w:tr>
      <w:tr w:rsidR="004221C9" w:rsidRPr="003D2BB6" w14:paraId="1E87CC78" w14:textId="77777777" w:rsidTr="00A30173">
        <w:trPr>
          <w:trHeight w:val="326"/>
        </w:trPr>
        <w:tc>
          <w:tcPr>
            <w:tcW w:w="6232" w:type="dxa"/>
            <w:vAlign w:val="center"/>
          </w:tcPr>
          <w:p w14:paraId="3749BE8D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opublikowanych tekstów:</w:t>
            </w:r>
          </w:p>
        </w:tc>
        <w:tc>
          <w:tcPr>
            <w:tcW w:w="3261" w:type="dxa"/>
          </w:tcPr>
          <w:p w14:paraId="232005B6" w14:textId="57C887D4" w:rsidR="00D14BA3" w:rsidRPr="000D1E7B" w:rsidRDefault="00D14BA3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2D6C5A3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ABBD7A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opublikowanych artykułów naukowych (liczonych do ewaluacji):</w:t>
            </w:r>
          </w:p>
        </w:tc>
        <w:tc>
          <w:tcPr>
            <w:tcW w:w="3261" w:type="dxa"/>
          </w:tcPr>
          <w:p w14:paraId="734D2D7B" w14:textId="430FAA3B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4FF95EB6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3468E51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 xml:space="preserve">liczba artykułów naukowych odrzuconych na etapie </w:t>
            </w:r>
            <w:proofErr w:type="spellStart"/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przedrecenzyjnym</w:t>
            </w:r>
            <w:proofErr w:type="spellEnd"/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</w:tc>
        <w:tc>
          <w:tcPr>
            <w:tcW w:w="3261" w:type="dxa"/>
          </w:tcPr>
          <w:p w14:paraId="37298C55" w14:textId="4B026795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04BC930F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2CB3510C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odrzuconych na etapie recenzji:</w:t>
            </w:r>
          </w:p>
        </w:tc>
        <w:tc>
          <w:tcPr>
            <w:tcW w:w="3261" w:type="dxa"/>
          </w:tcPr>
          <w:p w14:paraId="76390688" w14:textId="364CAA47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719EBCDD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1625F7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autorów z UŚ:</w:t>
            </w:r>
          </w:p>
        </w:tc>
        <w:tc>
          <w:tcPr>
            <w:tcW w:w="3261" w:type="dxa"/>
          </w:tcPr>
          <w:p w14:paraId="45F56133" w14:textId="362D35E4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291E584F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71C0543B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spoza UŚ (w tym: spoza Polski)</w:t>
            </w:r>
          </w:p>
        </w:tc>
        <w:tc>
          <w:tcPr>
            <w:tcW w:w="3261" w:type="dxa"/>
          </w:tcPr>
          <w:p w14:paraId="7A6C55A3" w14:textId="7F794C55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8D92059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0C2E9F8D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w języku polskim</w:t>
            </w:r>
          </w:p>
        </w:tc>
        <w:tc>
          <w:tcPr>
            <w:tcW w:w="3261" w:type="dxa"/>
          </w:tcPr>
          <w:p w14:paraId="73AB9752" w14:textId="6B725748" w:rsidR="004221C9" w:rsidRPr="008B077B" w:rsidRDefault="004221C9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E7661E0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CBABE09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w innych językach (z podziałem na języki)</w:t>
            </w:r>
          </w:p>
        </w:tc>
        <w:tc>
          <w:tcPr>
            <w:tcW w:w="3261" w:type="dxa"/>
          </w:tcPr>
          <w:p w14:paraId="031958F5" w14:textId="1C8B4F7B" w:rsidR="004221C9" w:rsidRPr="008B077B" w:rsidRDefault="004221C9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60E7666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E95DB65" w14:textId="77777777" w:rsidR="004221C9" w:rsidRPr="00A30173" w:rsidRDefault="00A30173" w:rsidP="00A3017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Dodatkowe uwagi redakcji</w:t>
            </w:r>
          </w:p>
        </w:tc>
      </w:tr>
      <w:tr w:rsidR="003D2BB6" w:rsidRPr="003D2BB6" w14:paraId="0D2ADD7E" w14:textId="77777777" w:rsidTr="00A30173">
        <w:trPr>
          <w:trHeight w:val="430"/>
        </w:trPr>
        <w:tc>
          <w:tcPr>
            <w:tcW w:w="9493" w:type="dxa"/>
            <w:gridSpan w:val="2"/>
          </w:tcPr>
          <w:p w14:paraId="23E1168D" w14:textId="2774F1EF" w:rsidR="003D2BB6" w:rsidRPr="003D2BB6" w:rsidRDefault="003D2BB6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42AB2AD" w14:textId="77777777" w:rsidR="00573DFF" w:rsidRPr="003D2BB6" w:rsidRDefault="00573DFF" w:rsidP="005525D2">
      <w:pPr>
        <w:rPr>
          <w:rFonts w:asciiTheme="minorHAnsi" w:hAnsiTheme="minorHAnsi" w:cstheme="minorHAnsi"/>
          <w:lang w:eastAsia="en-US"/>
        </w:rPr>
      </w:pPr>
    </w:p>
    <w:sectPr w:rsidR="00573DFF" w:rsidRPr="003D2BB6" w:rsidSect="00A301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890"/>
    <w:multiLevelType w:val="hybridMultilevel"/>
    <w:tmpl w:val="5508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613"/>
    <w:multiLevelType w:val="hybridMultilevel"/>
    <w:tmpl w:val="7E3E7F5A"/>
    <w:lvl w:ilvl="0" w:tplc="A588E9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18"/>
    <w:rsid w:val="000D1E7B"/>
    <w:rsid w:val="000F5F5B"/>
    <w:rsid w:val="002406D2"/>
    <w:rsid w:val="00291408"/>
    <w:rsid w:val="002B1145"/>
    <w:rsid w:val="003D2BB6"/>
    <w:rsid w:val="004174D7"/>
    <w:rsid w:val="004221C9"/>
    <w:rsid w:val="00481596"/>
    <w:rsid w:val="004C68EE"/>
    <w:rsid w:val="005525D2"/>
    <w:rsid w:val="00573DFF"/>
    <w:rsid w:val="005D7FF7"/>
    <w:rsid w:val="0075154C"/>
    <w:rsid w:val="007F4AEF"/>
    <w:rsid w:val="008B077B"/>
    <w:rsid w:val="008F6318"/>
    <w:rsid w:val="009B31D7"/>
    <w:rsid w:val="00A30173"/>
    <w:rsid w:val="00A30D34"/>
    <w:rsid w:val="00A955FB"/>
    <w:rsid w:val="00AF6718"/>
    <w:rsid w:val="00B30340"/>
    <w:rsid w:val="00B43972"/>
    <w:rsid w:val="00B701B6"/>
    <w:rsid w:val="00B96CB6"/>
    <w:rsid w:val="00C776B0"/>
    <w:rsid w:val="00CF13EE"/>
    <w:rsid w:val="00D14BA3"/>
    <w:rsid w:val="00E56A57"/>
    <w:rsid w:val="00E94E77"/>
    <w:rsid w:val="00ED4E45"/>
    <w:rsid w:val="00F24CA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CF8"/>
  <w15:chartTrackingRefBased/>
  <w15:docId w15:val="{5124E1A0-DBC4-41E2-82EE-7D68A55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7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18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2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B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Dziewit</dc:creator>
  <cp:keywords/>
  <dc:description/>
  <cp:lastModifiedBy>Monika Gromek</cp:lastModifiedBy>
  <cp:revision>2</cp:revision>
  <cp:lastPrinted>2020-02-27T09:41:00Z</cp:lastPrinted>
  <dcterms:created xsi:type="dcterms:W3CDTF">2022-06-08T07:02:00Z</dcterms:created>
  <dcterms:modified xsi:type="dcterms:W3CDTF">2022-06-08T07:02:00Z</dcterms:modified>
</cp:coreProperties>
</file>